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3B8" w14:textId="40B3B59B" w:rsidR="00A42620" w:rsidRPr="004A5F3F" w:rsidRDefault="00C427C4" w:rsidP="0034341B">
      <w:pPr>
        <w:rPr>
          <w:rFonts w:ascii="Arial" w:hAnsi="Arial" w:cs="Arial"/>
          <w:b/>
          <w:bCs/>
          <w:u w:val="single"/>
        </w:rPr>
      </w:pPr>
      <w:r w:rsidRPr="004A5F3F">
        <w:rPr>
          <w:rFonts w:ascii="Arial" w:hAnsi="Arial" w:cs="Arial"/>
          <w:b/>
          <w:bCs/>
          <w:u w:val="single"/>
        </w:rPr>
        <w:t>Küsimus</w:t>
      </w:r>
      <w:r w:rsidR="009434C4">
        <w:rPr>
          <w:rFonts w:ascii="Arial" w:hAnsi="Arial" w:cs="Arial"/>
          <w:b/>
          <w:bCs/>
          <w:u w:val="single"/>
        </w:rPr>
        <w:t>ed</w:t>
      </w:r>
      <w:r w:rsidRPr="004A5F3F">
        <w:rPr>
          <w:rFonts w:ascii="Arial" w:hAnsi="Arial" w:cs="Arial"/>
          <w:b/>
          <w:bCs/>
          <w:u w:val="single"/>
        </w:rPr>
        <w:t xml:space="preserve"> </w:t>
      </w:r>
      <w:r w:rsidR="00785087">
        <w:rPr>
          <w:rFonts w:ascii="Arial" w:hAnsi="Arial" w:cs="Arial"/>
          <w:b/>
          <w:bCs/>
          <w:u w:val="single"/>
        </w:rPr>
        <w:t>K</w:t>
      </w:r>
      <w:r w:rsidR="007A6E46">
        <w:rPr>
          <w:rFonts w:ascii="Arial" w:hAnsi="Arial" w:cs="Arial"/>
          <w:b/>
          <w:bCs/>
          <w:u w:val="single"/>
        </w:rPr>
        <w:t xml:space="preserve">uusalu </w:t>
      </w:r>
      <w:r w:rsidR="00785087">
        <w:rPr>
          <w:rFonts w:ascii="Arial" w:hAnsi="Arial" w:cs="Arial"/>
          <w:b/>
          <w:bCs/>
          <w:u w:val="single"/>
        </w:rPr>
        <w:t xml:space="preserve">Vallavalitsuse </w:t>
      </w:r>
      <w:r w:rsidR="007A6E46">
        <w:rPr>
          <w:rFonts w:ascii="Arial" w:hAnsi="Arial" w:cs="Arial"/>
          <w:b/>
          <w:bCs/>
          <w:u w:val="single"/>
        </w:rPr>
        <w:t xml:space="preserve">juhtivale hoolekandespetsialistile </w:t>
      </w:r>
    </w:p>
    <w:p w14:paraId="6F50625C" w14:textId="29E959FC" w:rsidR="00C427C4" w:rsidRDefault="00E00F65" w:rsidP="003434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Palume edastada </w:t>
      </w:r>
      <w:hyperlink r:id="rId4" w:history="1">
        <w:r w:rsidR="00DB0DC3" w:rsidRPr="00C825AD">
          <w:rPr>
            <w:rStyle w:val="Hperlink"/>
            <w:rFonts w:ascii="Arial" w:hAnsi="Arial" w:cs="Arial"/>
          </w:rPr>
          <w:t>aime.koger@sotsiaalkindlustusamet.ee</w:t>
        </w:r>
      </w:hyperlink>
      <w:r w:rsidR="00DB0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järgmine teave ja dokumendid:</w:t>
      </w:r>
    </w:p>
    <w:p w14:paraId="630848D3" w14:textId="7271C401" w:rsidR="00340741" w:rsidRPr="00A62955" w:rsidRDefault="00340741" w:rsidP="00A6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A5F3F">
        <w:rPr>
          <w:rFonts w:ascii="Arial" w:hAnsi="Arial" w:cs="Arial"/>
        </w:rPr>
        <w:t xml:space="preserve">. </w:t>
      </w:r>
      <w:r w:rsidR="00A62955" w:rsidRPr="00A62955">
        <w:rPr>
          <w:rFonts w:ascii="Arial" w:hAnsi="Arial" w:cs="Arial"/>
          <w:u w:val="single"/>
        </w:rPr>
        <w:t>Täisealiste teenusesaajate</w:t>
      </w:r>
      <w:r w:rsidR="00A62955" w:rsidRPr="00A62955">
        <w:rPr>
          <w:rFonts w:ascii="Arial" w:hAnsi="Arial" w:cs="Arial"/>
        </w:rPr>
        <w:t xml:space="preserve"> arvud s</w:t>
      </w:r>
      <w:r w:rsidRPr="004A5F3F">
        <w:rPr>
          <w:rFonts w:ascii="Arial" w:hAnsi="Arial" w:cs="Arial"/>
        </w:rPr>
        <w:t xml:space="preserve">eisuga </w:t>
      </w:r>
      <w:r w:rsidRPr="005942EA">
        <w:rPr>
          <w:rFonts w:ascii="Arial" w:hAnsi="Arial" w:cs="Arial"/>
        </w:rPr>
        <w:t>01.</w:t>
      </w:r>
      <w:r w:rsidR="00275DB8">
        <w:rPr>
          <w:rFonts w:ascii="Arial" w:hAnsi="Arial" w:cs="Arial"/>
        </w:rPr>
        <w:t>0</w:t>
      </w:r>
      <w:r w:rsidR="007A6E46">
        <w:rPr>
          <w:rFonts w:ascii="Arial" w:hAnsi="Arial" w:cs="Arial"/>
        </w:rPr>
        <w:t>4</w:t>
      </w:r>
      <w:r w:rsidRPr="005942EA">
        <w:rPr>
          <w:rFonts w:ascii="Arial" w:hAnsi="Arial" w:cs="Arial"/>
        </w:rPr>
        <w:t>.202</w:t>
      </w:r>
      <w:r w:rsidR="00275DB8">
        <w:rPr>
          <w:rFonts w:ascii="Arial" w:hAnsi="Arial" w:cs="Arial"/>
        </w:rPr>
        <w:t>5</w:t>
      </w:r>
      <w:r w:rsidR="00A62955" w:rsidRPr="00A62955">
        <w:rPr>
          <w:rFonts w:ascii="Arial" w:hAnsi="Arial" w:cs="Arial"/>
        </w:rPr>
        <w:t xml:space="preserve">: koduteenus, väljaspool kodu osutatav </w:t>
      </w:r>
      <w:proofErr w:type="spellStart"/>
      <w:r w:rsidR="00A62955" w:rsidRPr="00A62955">
        <w:rPr>
          <w:rFonts w:ascii="Arial" w:hAnsi="Arial" w:cs="Arial"/>
        </w:rPr>
        <w:t>üldhooldusteenus</w:t>
      </w:r>
      <w:proofErr w:type="spellEnd"/>
      <w:r w:rsidR="000440CF">
        <w:rPr>
          <w:rFonts w:ascii="Arial" w:hAnsi="Arial" w:cs="Arial"/>
        </w:rPr>
        <w:t>,</w:t>
      </w:r>
      <w:r w:rsidR="00A62955" w:rsidRPr="00A62955">
        <w:rPr>
          <w:rFonts w:ascii="Arial" w:hAnsi="Arial" w:cs="Arial"/>
        </w:rPr>
        <w:t xml:space="preserve"> isikliku abistaja teenus ja tugiisikuteenus, eluruumi tagamise teenus ja sotsiaaltransporditeenus. </w:t>
      </w:r>
    </w:p>
    <w:p w14:paraId="6BA78868" w14:textId="2B460BA0" w:rsidR="004D272C" w:rsidRDefault="00340741" w:rsidP="00340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A5F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A6E46">
        <w:rPr>
          <w:rFonts w:ascii="Arial" w:hAnsi="Arial" w:cs="Arial"/>
        </w:rPr>
        <w:t xml:space="preserve">Juhtiva hoolekandespetsialisti, sotsiaaltoetuste spetsialisti ja hoolekandespetsialistide </w:t>
      </w:r>
      <w:r w:rsidR="004D272C" w:rsidRPr="004A5F3F">
        <w:rPr>
          <w:rFonts w:ascii="Arial" w:hAnsi="Arial" w:cs="Arial"/>
        </w:rPr>
        <w:t>teenistuse nimetamise a</w:t>
      </w:r>
      <w:r w:rsidR="004D272C">
        <w:rPr>
          <w:rFonts w:ascii="Arial" w:hAnsi="Arial" w:cs="Arial"/>
        </w:rPr>
        <w:t>eg</w:t>
      </w:r>
      <w:r w:rsidR="004D272C" w:rsidRPr="004A5F3F">
        <w:rPr>
          <w:rFonts w:ascii="Arial" w:hAnsi="Arial" w:cs="Arial"/>
        </w:rPr>
        <w:t xml:space="preserve">, </w:t>
      </w:r>
      <w:r w:rsidR="004D272C">
        <w:rPr>
          <w:rFonts w:ascii="Arial" w:hAnsi="Arial" w:cs="Arial"/>
        </w:rPr>
        <w:t xml:space="preserve">info </w:t>
      </w:r>
      <w:r w:rsidR="004D272C" w:rsidRPr="004A5F3F">
        <w:rPr>
          <w:rFonts w:ascii="Arial" w:hAnsi="Arial" w:cs="Arial"/>
        </w:rPr>
        <w:t>hariduse</w:t>
      </w:r>
      <w:r w:rsidR="00D74AAD">
        <w:rPr>
          <w:rFonts w:ascii="Arial" w:hAnsi="Arial" w:cs="Arial"/>
        </w:rPr>
        <w:t xml:space="preserve">, kutsetunnistuse </w:t>
      </w:r>
      <w:r w:rsidR="004D272C" w:rsidRPr="004A5F3F">
        <w:rPr>
          <w:rFonts w:ascii="Arial" w:hAnsi="Arial" w:cs="Arial"/>
        </w:rPr>
        <w:t>ja erialase ettevalmistuse kohta.</w:t>
      </w:r>
    </w:p>
    <w:p w14:paraId="0B3C3E16" w14:textId="117957B9" w:rsidR="0024145D" w:rsidRDefault="0024145D" w:rsidP="00340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hyperlink r:id="rId5" w:history="1">
        <w:r w:rsidR="007A6E46" w:rsidRPr="007A6E46">
          <w:rPr>
            <w:rStyle w:val="Hperlink"/>
            <w:rFonts w:ascii="Arial" w:hAnsi="Arial" w:cs="Arial"/>
          </w:rPr>
          <w:t>Kodulehe</w:t>
        </w:r>
      </w:hyperlink>
      <w:r w:rsidR="007A6E46">
        <w:rPr>
          <w:rFonts w:ascii="Arial" w:hAnsi="Arial" w:cs="Arial"/>
        </w:rPr>
        <w:t xml:space="preserve"> info kohaselt on koduteenuse vahetu osutaja </w:t>
      </w:r>
      <w:r w:rsidR="007A6E46" w:rsidRPr="007A6E46">
        <w:rPr>
          <w:rFonts w:ascii="Arial" w:hAnsi="Arial" w:cs="Arial"/>
        </w:rPr>
        <w:t xml:space="preserve">MTÜ Kuusalu </w:t>
      </w:r>
      <w:proofErr w:type="spellStart"/>
      <w:r w:rsidR="007A6E46" w:rsidRPr="007A6E46">
        <w:rPr>
          <w:rFonts w:ascii="Arial" w:hAnsi="Arial" w:cs="Arial"/>
        </w:rPr>
        <w:t>Hoolela</w:t>
      </w:r>
      <w:proofErr w:type="spellEnd"/>
      <w:r w:rsidR="007A6E46" w:rsidRPr="007A6E46">
        <w:rPr>
          <w:rFonts w:ascii="Arial" w:hAnsi="Arial" w:cs="Arial"/>
        </w:rPr>
        <w:t xml:space="preserve"> ja rahastamine toimub projekti „Kvaliteetsete kodus elamist toetavate teenuste arendamine Kuusalu vallas" kaudu. </w:t>
      </w:r>
      <w:r>
        <w:rPr>
          <w:rFonts w:ascii="Arial" w:hAnsi="Arial" w:cs="Arial"/>
        </w:rPr>
        <w:t>Palume edastada dokument (</w:t>
      </w:r>
      <w:r w:rsidR="007A6E46">
        <w:rPr>
          <w:rFonts w:ascii="Arial" w:hAnsi="Arial" w:cs="Arial"/>
        </w:rPr>
        <w:t>koostööleping/</w:t>
      </w:r>
      <w:r>
        <w:rPr>
          <w:rFonts w:ascii="Arial" w:hAnsi="Arial" w:cs="Arial"/>
        </w:rPr>
        <w:t>tööjuhend</w:t>
      </w:r>
      <w:r w:rsidR="007A6E46">
        <w:rPr>
          <w:rFonts w:ascii="Arial" w:hAnsi="Arial" w:cs="Arial"/>
        </w:rPr>
        <w:t xml:space="preserve"> jms</w:t>
      </w:r>
      <w:r>
        <w:rPr>
          <w:rFonts w:ascii="Arial" w:hAnsi="Arial" w:cs="Arial"/>
        </w:rPr>
        <w:t xml:space="preserve">), millest </w:t>
      </w:r>
      <w:r w:rsidR="007A6E46">
        <w:rPr>
          <w:rFonts w:ascii="Arial" w:hAnsi="Arial" w:cs="Arial"/>
        </w:rPr>
        <w:t>nähtuvad vahetult teenust osutavate töötajate tööülesanded jms</w:t>
      </w:r>
      <w:r w:rsidR="000440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88E901C" w14:textId="3593D780" w:rsidR="008C0D29" w:rsidRDefault="00A62955" w:rsidP="00340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C0D29">
        <w:rPr>
          <w:rFonts w:ascii="Arial" w:hAnsi="Arial" w:cs="Arial"/>
        </w:rPr>
        <w:t>. K</w:t>
      </w:r>
      <w:r w:rsidR="008C0D29" w:rsidRPr="004A5F3F">
        <w:rPr>
          <w:rFonts w:ascii="Arial" w:hAnsi="Arial" w:cs="Arial"/>
        </w:rPr>
        <w:t xml:space="preserve">asutusel oleva hindamisinstrumendi näidisdokument. Kui hindamisinstrument on kinnitatud vallavalitsuse korraldusega, palume edastada </w:t>
      </w:r>
      <w:r>
        <w:rPr>
          <w:rFonts w:ascii="Arial" w:hAnsi="Arial" w:cs="Arial"/>
        </w:rPr>
        <w:t>info korralduse k</w:t>
      </w:r>
      <w:r w:rsidR="008C0D29">
        <w:rPr>
          <w:rFonts w:ascii="Arial" w:hAnsi="Arial" w:cs="Arial"/>
        </w:rPr>
        <w:t xml:space="preserve">innitamise </w:t>
      </w:r>
      <w:r>
        <w:rPr>
          <w:rFonts w:ascii="Arial" w:hAnsi="Arial" w:cs="Arial"/>
        </w:rPr>
        <w:t xml:space="preserve">aja kohta. </w:t>
      </w:r>
    </w:p>
    <w:p w14:paraId="6D3C1415" w14:textId="77270355" w:rsidR="004D272C" w:rsidRDefault="008C0D29" w:rsidP="004D2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D272C" w:rsidRPr="004A5F3F">
        <w:rPr>
          <w:rFonts w:ascii="Arial" w:hAnsi="Arial" w:cs="Arial"/>
        </w:rPr>
        <w:t xml:space="preserve">. </w:t>
      </w:r>
      <w:r w:rsidR="006733D3">
        <w:rPr>
          <w:rFonts w:ascii="Arial" w:hAnsi="Arial" w:cs="Arial"/>
        </w:rPr>
        <w:t>Palun edastage k</w:t>
      </w:r>
      <w:r w:rsidR="004D272C" w:rsidRPr="004A5F3F">
        <w:rPr>
          <w:rFonts w:ascii="Arial" w:hAnsi="Arial" w:cs="Arial"/>
        </w:rPr>
        <w:t>oduteenust</w:t>
      </w:r>
      <w:r w:rsidR="00820533">
        <w:rPr>
          <w:rFonts w:ascii="Arial" w:hAnsi="Arial" w:cs="Arial"/>
        </w:rPr>
        <w:t xml:space="preserve"> ja</w:t>
      </w:r>
      <w:r w:rsidR="00D74AAD">
        <w:rPr>
          <w:rFonts w:ascii="Arial" w:hAnsi="Arial" w:cs="Arial"/>
        </w:rPr>
        <w:t xml:space="preserve"> tugiisikuteenust </w:t>
      </w:r>
      <w:r w:rsidR="004D272C">
        <w:rPr>
          <w:rFonts w:ascii="Arial" w:hAnsi="Arial" w:cs="Arial"/>
        </w:rPr>
        <w:t xml:space="preserve">vahetult </w:t>
      </w:r>
      <w:r w:rsidR="004D272C" w:rsidRPr="004A5F3F">
        <w:rPr>
          <w:rFonts w:ascii="Arial" w:hAnsi="Arial" w:cs="Arial"/>
        </w:rPr>
        <w:t>osutava</w:t>
      </w:r>
      <w:r w:rsidR="00D74AAD">
        <w:rPr>
          <w:rFonts w:ascii="Arial" w:hAnsi="Arial" w:cs="Arial"/>
        </w:rPr>
        <w:t xml:space="preserve">te </w:t>
      </w:r>
      <w:r w:rsidR="004D272C" w:rsidRPr="004A5F3F">
        <w:rPr>
          <w:rFonts w:ascii="Arial" w:hAnsi="Arial" w:cs="Arial"/>
        </w:rPr>
        <w:t xml:space="preserve">töötajate karistusregistri teatiste koopiad (alus SHS § 19, SHS § 25 lg 2 p 1). </w:t>
      </w:r>
    </w:p>
    <w:p w14:paraId="70B32926" w14:textId="0678E6EF" w:rsidR="006733D3" w:rsidRPr="006733D3" w:rsidRDefault="006733D3" w:rsidP="00673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733D3">
        <w:rPr>
          <w:rFonts w:ascii="Arial" w:hAnsi="Arial" w:cs="Arial"/>
        </w:rPr>
        <w:t>. Kuidas tagate</w:t>
      </w:r>
      <w:r>
        <w:rPr>
          <w:rFonts w:ascii="Arial" w:hAnsi="Arial" w:cs="Arial"/>
        </w:rPr>
        <w:t>/kontrollite</w:t>
      </w:r>
      <w:r w:rsidR="000440CF">
        <w:rPr>
          <w:rFonts w:ascii="Arial" w:hAnsi="Arial" w:cs="Arial"/>
        </w:rPr>
        <w:t>,</w:t>
      </w:r>
      <w:r w:rsidRPr="006733D3">
        <w:rPr>
          <w:rFonts w:ascii="Arial" w:hAnsi="Arial" w:cs="Arial"/>
        </w:rPr>
        <w:t xml:space="preserve"> et vahetult tugiisikuteenust osutav isik ei ole </w:t>
      </w:r>
      <w:r w:rsidR="00A62955">
        <w:rPr>
          <w:rFonts w:ascii="Arial" w:hAnsi="Arial" w:cs="Arial"/>
        </w:rPr>
        <w:t xml:space="preserve">teenusesaaja </w:t>
      </w:r>
      <w:r w:rsidRPr="006733D3">
        <w:rPr>
          <w:rFonts w:ascii="Arial" w:hAnsi="Arial" w:cs="Arial"/>
        </w:rPr>
        <w:t>lähisugulane ega ela teenusesaajaga püsivalt samas eluruumis (alus SHS</w:t>
      </w:r>
      <w:r w:rsidR="000440CF">
        <w:rPr>
          <w:rFonts w:ascii="Arial" w:hAnsi="Arial" w:cs="Arial"/>
        </w:rPr>
        <w:t xml:space="preserve"> §</w:t>
      </w:r>
      <w:r w:rsidRPr="006733D3">
        <w:rPr>
          <w:rFonts w:ascii="Arial" w:hAnsi="Arial" w:cs="Arial"/>
        </w:rPr>
        <w:t xml:space="preserve"> 25)? </w:t>
      </w:r>
    </w:p>
    <w:p w14:paraId="4A3AA2AB" w14:textId="5EC2CA9E" w:rsidR="008C0D29" w:rsidRDefault="006733D3" w:rsidP="008C0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0D29">
        <w:rPr>
          <w:rFonts w:ascii="Arial" w:hAnsi="Arial" w:cs="Arial"/>
        </w:rPr>
        <w:t xml:space="preserve">. Millised ettevalmistavad tegevused on olnud vajalikud alates 01.01.2025 jõustunud sotsiaalkaitse ministri </w:t>
      </w:r>
      <w:hyperlink r:id="rId6" w:history="1">
        <w:r w:rsidR="008C0D29" w:rsidRPr="004D272C">
          <w:rPr>
            <w:rStyle w:val="Hperlink"/>
            <w:rFonts w:ascii="Arial" w:hAnsi="Arial" w:cs="Arial"/>
          </w:rPr>
          <w:t>määruse</w:t>
        </w:r>
      </w:hyperlink>
      <w:r w:rsidR="008C0D29">
        <w:rPr>
          <w:rFonts w:ascii="Arial" w:hAnsi="Arial" w:cs="Arial"/>
        </w:rPr>
        <w:t xml:space="preserve"> täitmiseks (näiteks tööjuhendi muutmine, koolitused, korduvhindamised)? </w:t>
      </w:r>
    </w:p>
    <w:p w14:paraId="4EDBF584" w14:textId="04A9B794" w:rsidR="0024145D" w:rsidRPr="0024145D" w:rsidRDefault="006733D3" w:rsidP="0024145D">
      <w:pPr>
        <w:pStyle w:val="Default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8.</w:t>
      </w:r>
      <w:r w:rsidR="0024145D" w:rsidRPr="0024145D">
        <w:rPr>
          <w:color w:val="auto"/>
          <w:sz w:val="22"/>
          <w:szCs w:val="22"/>
          <w:lang w:eastAsia="en-US"/>
        </w:rPr>
        <w:t xml:space="preserve"> Millise aja jooksul tehakse otsus ja/või sõlmitakse haldusleping koduteenuse määramise kohta ning milline info/kuidas jõuab taotlejale ja vahetult teenust osutavale töötajale? </w:t>
      </w:r>
    </w:p>
    <w:p w14:paraId="6766AAE2" w14:textId="77777777" w:rsidR="0024145D" w:rsidRPr="0075431F" w:rsidRDefault="0024145D" w:rsidP="0024145D">
      <w:pPr>
        <w:pStyle w:val="Default"/>
        <w:jc w:val="both"/>
        <w:rPr>
          <w:sz w:val="22"/>
          <w:szCs w:val="22"/>
        </w:rPr>
      </w:pPr>
    </w:p>
    <w:p w14:paraId="175B04E0" w14:textId="5038322B" w:rsidR="00332E84" w:rsidRDefault="006733D3" w:rsidP="000440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4145D" w:rsidRPr="0075431F">
        <w:rPr>
          <w:sz w:val="22"/>
          <w:szCs w:val="22"/>
        </w:rPr>
        <w:t xml:space="preserve">. Millise aja jooksul tehakse otsus ja/või sõlmitakse haldusleping </w:t>
      </w:r>
      <w:proofErr w:type="spellStart"/>
      <w:r w:rsidR="0024145D" w:rsidRPr="0075431F">
        <w:rPr>
          <w:sz w:val="22"/>
          <w:szCs w:val="22"/>
        </w:rPr>
        <w:t>üldhooldusteenuse</w:t>
      </w:r>
      <w:proofErr w:type="spellEnd"/>
      <w:r w:rsidR="0024145D" w:rsidRPr="0075431F">
        <w:rPr>
          <w:sz w:val="22"/>
          <w:szCs w:val="22"/>
        </w:rPr>
        <w:t xml:space="preserve"> määramise</w:t>
      </w:r>
      <w:r w:rsidR="0024145D">
        <w:rPr>
          <w:sz w:val="22"/>
          <w:szCs w:val="22"/>
        </w:rPr>
        <w:t xml:space="preserve"> (rahastamise)</w:t>
      </w:r>
      <w:r w:rsidR="0024145D" w:rsidRPr="0075431F">
        <w:rPr>
          <w:sz w:val="22"/>
          <w:szCs w:val="22"/>
        </w:rPr>
        <w:t xml:space="preserve"> kohta</w:t>
      </w:r>
      <w:r w:rsidR="0024145D">
        <w:rPr>
          <w:sz w:val="22"/>
          <w:szCs w:val="22"/>
        </w:rPr>
        <w:t xml:space="preserve"> ? </w:t>
      </w:r>
      <w:r w:rsidR="0024145D" w:rsidRPr="0075431F">
        <w:rPr>
          <w:sz w:val="22"/>
          <w:szCs w:val="22"/>
        </w:rPr>
        <w:t xml:space="preserve">Kuidas tagatakse haldusakti edastamine teenuseosutajale? Kas abivajaduse hindamise dokument lisatakse haldusaktile/halduslepingule või kuidas edastatakse abivajaduse hindamisest tulenev vajalik teave hooldekodule? </w:t>
      </w:r>
    </w:p>
    <w:p w14:paraId="16E96D85" w14:textId="77777777" w:rsidR="000440CF" w:rsidRPr="000440CF" w:rsidRDefault="000440CF" w:rsidP="000440CF">
      <w:pPr>
        <w:pStyle w:val="Default"/>
        <w:jc w:val="both"/>
        <w:rPr>
          <w:sz w:val="22"/>
          <w:szCs w:val="22"/>
        </w:rPr>
      </w:pPr>
    </w:p>
    <w:p w14:paraId="62F6900E" w14:textId="141B4F40" w:rsidR="00A62955" w:rsidRPr="004A5F3F" w:rsidRDefault="00A62955" w:rsidP="00A6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A5F3F">
        <w:rPr>
          <w:rFonts w:ascii="Arial" w:hAnsi="Arial" w:cs="Arial"/>
        </w:rPr>
        <w:t xml:space="preserve">. Mitmel juhul on </w:t>
      </w:r>
      <w:r>
        <w:rPr>
          <w:rFonts w:ascii="Arial" w:hAnsi="Arial" w:cs="Arial"/>
        </w:rPr>
        <w:t xml:space="preserve">2024.aastal esitatud vaideid täiskasvanute sotsiaalteenuste </w:t>
      </w:r>
      <w:r w:rsidRPr="004A5F3F">
        <w:rPr>
          <w:rFonts w:ascii="Arial" w:hAnsi="Arial" w:cs="Arial"/>
        </w:rPr>
        <w:t>määramise haldusaktide peale? Millise tulemusega olid vaideotsused</w:t>
      </w:r>
      <w:r>
        <w:rPr>
          <w:rFonts w:ascii="Arial" w:hAnsi="Arial" w:cs="Arial"/>
        </w:rPr>
        <w:t>?</w:t>
      </w:r>
    </w:p>
    <w:p w14:paraId="047FC002" w14:textId="2729816A" w:rsidR="006733D3" w:rsidRDefault="00A62955" w:rsidP="006733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733D3" w:rsidRPr="006733D3">
        <w:rPr>
          <w:sz w:val="22"/>
          <w:szCs w:val="22"/>
        </w:rPr>
        <w:t>. SHS § 22</w:t>
      </w:r>
      <w:r w:rsidR="006733D3" w:rsidRPr="000440CF">
        <w:rPr>
          <w:sz w:val="22"/>
          <w:szCs w:val="22"/>
          <w:vertAlign w:val="superscript"/>
        </w:rPr>
        <w:t>1</w:t>
      </w:r>
      <w:r w:rsidR="006733D3" w:rsidRPr="006733D3">
        <w:rPr>
          <w:sz w:val="22"/>
          <w:szCs w:val="22"/>
        </w:rPr>
        <w:t xml:space="preserve"> lõige 5 nimetab olukorrad, mil </w:t>
      </w:r>
      <w:proofErr w:type="spellStart"/>
      <w:r w:rsidR="006733D3" w:rsidRPr="006733D3">
        <w:rPr>
          <w:sz w:val="22"/>
          <w:szCs w:val="22"/>
        </w:rPr>
        <w:t>KOVil</w:t>
      </w:r>
      <w:proofErr w:type="spellEnd"/>
      <w:r w:rsidR="006733D3" w:rsidRPr="006733D3">
        <w:rPr>
          <w:sz w:val="22"/>
          <w:szCs w:val="22"/>
        </w:rPr>
        <w:t xml:space="preserve"> on kohustus tasuda keskmisest vanaduspensionist madalamat sissetulekut saavatele teenusesaajatele osaliselt ka nende makstavad majutus- ja toitlustuskulud. Palun infot mitmele (seisuga 01.01.2025) teenusesaajale hüvitat</w:t>
      </w:r>
      <w:r w:rsidR="00D82C64">
        <w:rPr>
          <w:sz w:val="22"/>
          <w:szCs w:val="22"/>
        </w:rPr>
        <w:t xml:space="preserve">i </w:t>
      </w:r>
      <w:r w:rsidR="006733D3" w:rsidRPr="006733D3">
        <w:rPr>
          <w:sz w:val="22"/>
          <w:szCs w:val="22"/>
        </w:rPr>
        <w:t>osaliselt ka majutus-ja toitlustuskulud.</w:t>
      </w:r>
    </w:p>
    <w:p w14:paraId="59FA7A91" w14:textId="77777777" w:rsidR="006733D3" w:rsidRPr="006733D3" w:rsidRDefault="006733D3" w:rsidP="006733D3">
      <w:pPr>
        <w:pStyle w:val="Default"/>
        <w:jc w:val="both"/>
        <w:rPr>
          <w:sz w:val="22"/>
          <w:szCs w:val="22"/>
        </w:rPr>
      </w:pPr>
    </w:p>
    <w:p w14:paraId="57C6F0DB" w14:textId="0138089F" w:rsidR="006733D3" w:rsidRPr="0075431F" w:rsidRDefault="006733D3" w:rsidP="006733D3">
      <w:pPr>
        <w:pStyle w:val="Default"/>
        <w:jc w:val="both"/>
        <w:rPr>
          <w:sz w:val="22"/>
          <w:szCs w:val="22"/>
        </w:rPr>
      </w:pPr>
      <w:r w:rsidRPr="006733D3">
        <w:rPr>
          <w:sz w:val="22"/>
          <w:szCs w:val="22"/>
        </w:rPr>
        <w:t>1</w:t>
      </w:r>
      <w:r w:rsidR="00A62955">
        <w:rPr>
          <w:sz w:val="22"/>
          <w:szCs w:val="22"/>
        </w:rPr>
        <w:t>2</w:t>
      </w:r>
      <w:r w:rsidRPr="006733D3">
        <w:rPr>
          <w:sz w:val="22"/>
          <w:szCs w:val="22"/>
        </w:rPr>
        <w:t xml:space="preserve">. </w:t>
      </w:r>
      <w:r w:rsidRPr="0075431F">
        <w:rPr>
          <w:sz w:val="22"/>
          <w:szCs w:val="22"/>
        </w:rPr>
        <w:t xml:space="preserve">Kui sageli seirate hooldekodude hoolduskulusid? </w:t>
      </w:r>
      <w:r>
        <w:rPr>
          <w:sz w:val="22"/>
          <w:szCs w:val="22"/>
        </w:rPr>
        <w:t>Millise ametniku kohustus on seire</w:t>
      </w:r>
      <w:r w:rsidRPr="0075431F">
        <w:rPr>
          <w:sz w:val="22"/>
          <w:szCs w:val="22"/>
        </w:rPr>
        <w:t xml:space="preserve">? </w:t>
      </w:r>
      <w:r w:rsidRPr="006733D3">
        <w:rPr>
          <w:sz w:val="22"/>
          <w:szCs w:val="22"/>
        </w:rPr>
        <w:t xml:space="preserve">Võimalikud probleemid koostöös </w:t>
      </w:r>
      <w:proofErr w:type="spellStart"/>
      <w:r w:rsidRPr="006733D3">
        <w:rPr>
          <w:sz w:val="22"/>
          <w:szCs w:val="22"/>
        </w:rPr>
        <w:t>üldhooldusteenust</w:t>
      </w:r>
      <w:proofErr w:type="spellEnd"/>
      <w:r w:rsidRPr="006733D3">
        <w:rPr>
          <w:sz w:val="22"/>
          <w:szCs w:val="22"/>
        </w:rPr>
        <w:t xml:space="preserve"> osutavate asutustega (näiteks arvete ebaselgus). </w:t>
      </w:r>
    </w:p>
    <w:p w14:paraId="33F5B830" w14:textId="0612E4FE" w:rsidR="006733D3" w:rsidRPr="006733D3" w:rsidRDefault="006733D3" w:rsidP="006733D3">
      <w:pPr>
        <w:pStyle w:val="Default"/>
        <w:jc w:val="both"/>
        <w:rPr>
          <w:sz w:val="22"/>
          <w:szCs w:val="22"/>
        </w:rPr>
      </w:pPr>
    </w:p>
    <w:p w14:paraId="467DED4A" w14:textId="77777777" w:rsidR="00C427C4" w:rsidRPr="004A5F3F" w:rsidRDefault="00C427C4" w:rsidP="0034341B">
      <w:pPr>
        <w:rPr>
          <w:rFonts w:ascii="Arial" w:hAnsi="Arial" w:cs="Arial"/>
        </w:rPr>
      </w:pPr>
    </w:p>
    <w:sectPr w:rsidR="00C427C4" w:rsidRPr="004A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4"/>
    <w:rsid w:val="000440CF"/>
    <w:rsid w:val="00051842"/>
    <w:rsid w:val="000B7226"/>
    <w:rsid w:val="0011023E"/>
    <w:rsid w:val="00174A13"/>
    <w:rsid w:val="001B374D"/>
    <w:rsid w:val="002048FE"/>
    <w:rsid w:val="0024145D"/>
    <w:rsid w:val="00275DB8"/>
    <w:rsid w:val="002A2EA3"/>
    <w:rsid w:val="002A4E28"/>
    <w:rsid w:val="002C4987"/>
    <w:rsid w:val="00332E84"/>
    <w:rsid w:val="00340741"/>
    <w:rsid w:val="0034341B"/>
    <w:rsid w:val="004A5F3F"/>
    <w:rsid w:val="004D272C"/>
    <w:rsid w:val="00563EBC"/>
    <w:rsid w:val="005942EA"/>
    <w:rsid w:val="005946B9"/>
    <w:rsid w:val="00600434"/>
    <w:rsid w:val="006733D3"/>
    <w:rsid w:val="006B1B49"/>
    <w:rsid w:val="00741D6C"/>
    <w:rsid w:val="00780284"/>
    <w:rsid w:val="00785087"/>
    <w:rsid w:val="007A6E46"/>
    <w:rsid w:val="00820533"/>
    <w:rsid w:val="008772E5"/>
    <w:rsid w:val="008C0D29"/>
    <w:rsid w:val="009434C4"/>
    <w:rsid w:val="00A107A7"/>
    <w:rsid w:val="00A42620"/>
    <w:rsid w:val="00A625E4"/>
    <w:rsid w:val="00A62955"/>
    <w:rsid w:val="00B66790"/>
    <w:rsid w:val="00BB4A93"/>
    <w:rsid w:val="00C427C4"/>
    <w:rsid w:val="00CC094F"/>
    <w:rsid w:val="00D74AAD"/>
    <w:rsid w:val="00D82C64"/>
    <w:rsid w:val="00DB0DC3"/>
    <w:rsid w:val="00E00F65"/>
    <w:rsid w:val="00E0369E"/>
    <w:rsid w:val="00F01A9D"/>
    <w:rsid w:val="00F245B0"/>
    <w:rsid w:val="00FB0F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01F7"/>
  <w15:chartTrackingRefBased/>
  <w15:docId w15:val="{4FEC5CAE-2233-4E00-9D95-696E2C2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3">
    <w:name w:val="heading 3"/>
    <w:basedOn w:val="Normaallaad"/>
    <w:link w:val="Pealkiri3Mrk"/>
    <w:uiPriority w:val="9"/>
    <w:qFormat/>
    <w:rsid w:val="00673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C09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094F"/>
    <w:rPr>
      <w:color w:val="605E5C"/>
      <w:shd w:val="clear" w:color="auto" w:fill="E1DFDD"/>
    </w:rPr>
  </w:style>
  <w:style w:type="paragraph" w:customStyle="1" w:styleId="Default">
    <w:name w:val="Default"/>
    <w:rsid w:val="002414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6733D3"/>
    <w:rPr>
      <w:rFonts w:ascii="Times New Roman" w:eastAsia="Times New Roman" w:hAnsi="Times New Roman"/>
      <w:b/>
      <w:bCs/>
      <w:sz w:val="27"/>
      <w:szCs w:val="27"/>
    </w:rPr>
  </w:style>
  <w:style w:type="character" w:styleId="Tugev">
    <w:name w:val="Strong"/>
    <w:basedOn w:val="Liguvaikefont"/>
    <w:uiPriority w:val="22"/>
    <w:qFormat/>
    <w:rsid w:val="006733D3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7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04072023056" TargetMode="External"/><Relationship Id="rId5" Type="http://schemas.openxmlformats.org/officeDocument/2006/relationships/hyperlink" Target="https://www.kuusalu.ee/et/koduteenus" TargetMode="External"/><Relationship Id="rId4" Type="http://schemas.openxmlformats.org/officeDocument/2006/relationships/hyperlink" Target="mailto:aime.koger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Merlin Veinberg</cp:lastModifiedBy>
  <cp:revision>2</cp:revision>
  <dcterms:created xsi:type="dcterms:W3CDTF">2025-03-21T08:30:00Z</dcterms:created>
  <dcterms:modified xsi:type="dcterms:W3CDTF">2025-03-21T08:30:00Z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582157650</vt:i4>
  </property>
  <property fmtid="{D5CDD505-2E9C-101B-9397-08002B2CF9AE}" pid="3" name="_NewReviewCycle">
    <vt:lpwstr/>
  </property>
  <property fmtid="{D5CDD505-2E9C-101B-9397-08002B2CF9AE}" pid="4" name="_EmailSubject">
    <vt:lpwstr>Vändra metsas Pärnumaal</vt:lpwstr>
  </property>
  <property fmtid="{D5CDD505-2E9C-101B-9397-08002B2CF9AE}" pid="5" name="_AuthorEmail">
    <vt:lpwstr>aime.koger@sotsiaalkindlustusamet.ee</vt:lpwstr>
  </property>
  <property fmtid="{D5CDD505-2E9C-101B-9397-08002B2CF9AE}" pid="6" name="_AuthorEmailDisplayName">
    <vt:lpwstr>Aime Koger</vt:lpwstr>
  </property>
  <property fmtid="{D5CDD505-2E9C-101B-9397-08002B2CF9AE}" pid="7" name="_PreviousAdHocReviewCycleID">
    <vt:i4>-1480195250</vt:i4>
  </property>
  <property fmtid="{D5CDD505-2E9C-101B-9397-08002B2CF9AE}" pid="8" name="_ReviewingToolsShownOnce">
    <vt:lpwstr/>
  </property>
</Properties>
</file>